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EF227" w14:textId="77777777" w:rsidR="00146798" w:rsidRDefault="00146798" w:rsidP="001467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7087D57" wp14:editId="4BBD535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C9E7A" w14:textId="77777777" w:rsidR="00146798" w:rsidRDefault="00146798" w:rsidP="00146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258A622" w14:textId="77777777" w:rsidR="00146798" w:rsidRDefault="00146798" w:rsidP="00146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DEA2AEA" w14:textId="77777777" w:rsidR="00146798" w:rsidRPr="00604332" w:rsidRDefault="00146798" w:rsidP="0014679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B7D0E34" w14:textId="77777777" w:rsidR="00146798" w:rsidRDefault="00146798" w:rsidP="0014679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796BE67" w14:textId="77777777" w:rsidR="00146798" w:rsidRDefault="00146798" w:rsidP="0014679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D134344" w14:textId="482C512C" w:rsidR="00146798" w:rsidRPr="005756A6" w:rsidRDefault="00146798" w:rsidP="0014679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511</w:t>
      </w:r>
    </w:p>
    <w:p w14:paraId="0C1ED4BB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5D3B7DE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6418062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9E72D68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/>
          <w:bCs/>
          <w:sz w:val="28"/>
          <w:szCs w:val="28"/>
          <w:lang w:val="uk-UA"/>
        </w:rPr>
        <w:t>Вдовиченко Г.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4C5C7B9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28BCEFC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>Вдовиченко Ганни Іванівни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8907E06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A3F9C59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55DD906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C5B9B17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>Вдовиченко Ганні Іванівні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2E6060">
        <w:rPr>
          <w:rFonts w:ascii="Times New Roman" w:hAnsi="Times New Roman"/>
          <w:bCs/>
          <w:sz w:val="28"/>
          <w:szCs w:val="28"/>
          <w:lang w:val="uk-UA"/>
        </w:rPr>
        <w:t>90,8066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(за межами с. Педоси)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1598804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Вдовиченко Ганні Іванівні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2C3BFF1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A76D1F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4121FAB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46798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060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95FCE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43A6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4BC5"/>
    <w:rsid w:val="00817F36"/>
    <w:rsid w:val="0082299B"/>
    <w:rsid w:val="00824FCD"/>
    <w:rsid w:val="00831DBC"/>
    <w:rsid w:val="008334CD"/>
    <w:rsid w:val="00896DEF"/>
    <w:rsid w:val="00897603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6A3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2026-05-19T09:40:00Z</dcterms:created>
  <dcterms:modified xsi:type="dcterms:W3CDTF">2026-05-29T06:42:00Z</dcterms:modified>
</cp:coreProperties>
</file>